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8" w:rsidRPr="009C0738" w:rsidRDefault="009C0738" w:rsidP="009C0738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738">
        <w:rPr>
          <w:rFonts w:ascii="Times New Roman" w:hAnsi="Times New Roman" w:cs="Times New Roman"/>
          <w:b/>
          <w:sz w:val="24"/>
          <w:szCs w:val="24"/>
        </w:rPr>
        <w:t xml:space="preserve">Порядок и форма оплаты коммунальных услуг, сведения о последствиях несвоевременного и (или) неполного внесения платы за коммунальные услуги, отсутствия прибора учета, несанкционированного вмешательства в работу прибора учета, а также </w:t>
      </w:r>
      <w:proofErr w:type="spellStart"/>
      <w:r w:rsidRPr="009C0738">
        <w:rPr>
          <w:rFonts w:ascii="Times New Roman" w:hAnsi="Times New Roman" w:cs="Times New Roman"/>
          <w:b/>
          <w:sz w:val="24"/>
          <w:szCs w:val="24"/>
        </w:rPr>
        <w:t>недопуска</w:t>
      </w:r>
      <w:proofErr w:type="spellEnd"/>
      <w:r w:rsidRPr="009C0738">
        <w:rPr>
          <w:rFonts w:ascii="Times New Roman" w:hAnsi="Times New Roman" w:cs="Times New Roman"/>
          <w:b/>
          <w:sz w:val="24"/>
          <w:szCs w:val="24"/>
        </w:rPr>
        <w:t xml:space="preserve"> исполнителя в помещение для проверки состояния приборов учета и достоверности переданных сведений о показаниях таких приборов учета.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622D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 xml:space="preserve">Порядок и форма оплаты коммунальных услуг установлен пунктами 65,66,67 </w:t>
      </w:r>
      <w:r w:rsidR="0094622D" w:rsidRPr="0094622D">
        <w:rPr>
          <w:rFonts w:ascii="Times New Roman" w:hAnsi="Times New Roman" w:cs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Правила 354)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П. 65. Если иное не установлено договором, содержащим положения о предоставлении коммунальных услуг, потребитель вправе по своему выбору: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 xml:space="preserve">а) оплачивать коммунальные услуги наличными денежными средствами, в безналичной форме с использованием счетов,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б)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в) вносить плату за коммунальные услуги за последний расчетный период частями, не нарушая срок внесения платы за коммунальные услуги, установленный настоящими Правилами;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г) осуществлять предварительную оплату коммунальных услуг в счет будущих расчетных периодов.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П. 66. Плата за коммунальные услуги вносится ежемесячно, до 10-го числа месяца, следующего за истекшим расчетным периодом, за который производится оплата, если договором управления многоквартирным домом, не установлен иной срок внесения платы за коммунальные услуги.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П. 67. Плата за коммунальные услуги вносится 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оплата, если договором управления многоквартирным домом не установлен иной срок представления платежных документов.</w:t>
      </w:r>
    </w:p>
    <w:p w:rsidR="009C0738" w:rsidRPr="00DF33DB" w:rsidRDefault="00BF482E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0738" w:rsidRPr="00DF33DB">
        <w:rPr>
          <w:rFonts w:ascii="Times New Roman" w:hAnsi="Times New Roman" w:cs="Times New Roman"/>
          <w:sz w:val="24"/>
          <w:szCs w:val="24"/>
        </w:rPr>
        <w:t xml:space="preserve">лата за жилищно-коммунальные услуги вносится потребителями на расчетные счета </w:t>
      </w:r>
      <w:r w:rsidRPr="000440A4">
        <w:rPr>
          <w:rFonts w:ascii="Times New Roman" w:eastAsia="Times New Roman" w:hAnsi="Times New Roman" w:cs="Times New Roman"/>
        </w:rPr>
        <w:t>«</w:t>
      </w:r>
      <w:r w:rsidRPr="00C53742">
        <w:rPr>
          <w:rFonts w:ascii="Times New Roman" w:eastAsia="Times New Roman" w:hAnsi="Times New Roman" w:cs="Times New Roman"/>
        </w:rPr>
        <w:t>Сити Лидер</w:t>
      </w:r>
      <w:r w:rsidRPr="000440A4">
        <w:rPr>
          <w:rFonts w:ascii="Times New Roman" w:eastAsia="Times New Roman" w:hAnsi="Times New Roman" w:cs="Times New Roman"/>
        </w:rPr>
        <w:t>»</w:t>
      </w:r>
      <w:r w:rsidR="009C0738" w:rsidRPr="00DF33DB">
        <w:rPr>
          <w:rFonts w:ascii="Times New Roman" w:hAnsi="Times New Roman" w:cs="Times New Roman"/>
          <w:sz w:val="24"/>
          <w:szCs w:val="24"/>
        </w:rPr>
        <w:t>. Адрес расчетно-регистрационного центра</w:t>
      </w:r>
      <w:r w:rsidR="0094622D" w:rsidRPr="00DF33DB">
        <w:rPr>
          <w:rFonts w:ascii="Times New Roman" w:hAnsi="Times New Roman" w:cs="Times New Roman"/>
          <w:sz w:val="24"/>
          <w:szCs w:val="24"/>
        </w:rPr>
        <w:t xml:space="preserve"> </w:t>
      </w:r>
      <w:r w:rsidRPr="000440A4">
        <w:rPr>
          <w:rFonts w:ascii="Times New Roman" w:eastAsia="Times New Roman" w:hAnsi="Times New Roman" w:cs="Times New Roman"/>
        </w:rPr>
        <w:t>«</w:t>
      </w:r>
      <w:r w:rsidRPr="00C53742">
        <w:rPr>
          <w:rFonts w:ascii="Times New Roman" w:eastAsia="Times New Roman" w:hAnsi="Times New Roman" w:cs="Times New Roman"/>
        </w:rPr>
        <w:t>Сити Лидер</w:t>
      </w:r>
      <w:r w:rsidRPr="000440A4">
        <w:rPr>
          <w:rFonts w:ascii="Times New Roman" w:eastAsia="Times New Roman" w:hAnsi="Times New Roman" w:cs="Times New Roman"/>
        </w:rPr>
        <w:t>»</w:t>
      </w:r>
      <w:r w:rsidR="009C0738" w:rsidRPr="00DF33DB">
        <w:rPr>
          <w:rFonts w:ascii="Times New Roman" w:hAnsi="Times New Roman" w:cs="Times New Roman"/>
          <w:sz w:val="24"/>
          <w:szCs w:val="24"/>
        </w:rPr>
        <w:t xml:space="preserve">, </w:t>
      </w:r>
      <w:r w:rsidR="0094622D" w:rsidRPr="00DF33DB">
        <w:rPr>
          <w:rFonts w:ascii="Times New Roman" w:hAnsi="Times New Roman" w:cs="Times New Roman"/>
          <w:sz w:val="24"/>
          <w:szCs w:val="24"/>
        </w:rPr>
        <w:t>располагается по адресу</w:t>
      </w:r>
      <w:r w:rsidR="009C0738" w:rsidRPr="00DF33DB">
        <w:rPr>
          <w:rFonts w:ascii="Times New Roman" w:hAnsi="Times New Roman" w:cs="Times New Roman"/>
          <w:sz w:val="24"/>
          <w:szCs w:val="24"/>
        </w:rPr>
        <w:t xml:space="preserve">: </w:t>
      </w:r>
      <w:r w:rsidRPr="000440A4">
        <w:rPr>
          <w:rFonts w:ascii="Times New Roman" w:hAnsi="Times New Roman" w:cs="Times New Roman"/>
        </w:rPr>
        <w:t xml:space="preserve">г. Москва, ул. Радиальная 6-я, д. 5, к. </w:t>
      </w:r>
      <w:r>
        <w:rPr>
          <w:rFonts w:ascii="Times New Roman" w:hAnsi="Times New Roman" w:cs="Times New Roman"/>
        </w:rPr>
        <w:t>2.</w:t>
      </w:r>
    </w:p>
    <w:p w:rsidR="00A362A6" w:rsidRPr="00A362A6" w:rsidRDefault="00A362A6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В случае образования задолженности потребителя за ЖКУ Исполнитель имеет право согласно п.п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>_3) пункта 32 Постановления № 354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информационно-телекоммуникационной сети "Интернет" либо посредством передачи потребителю голосовой информации по сети фиксированной телефонной связи.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9C073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C0738">
        <w:rPr>
          <w:rFonts w:ascii="Times New Roman" w:hAnsi="Times New Roman" w:cs="Times New Roman"/>
          <w:sz w:val="24"/>
          <w:szCs w:val="24"/>
        </w:rPr>
        <w:t>. д) пункта 32 Исполнитель имеет право приостанавливать или ограничивать в порядке, установленном настоящими Правилами (правилами № 354), подачу потребителю коммунальных ресурсов.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 xml:space="preserve">Согласно п. 14 статьи 155 Жилищного кодекса РФ за несвоевременное и (или) неполное внесение платы за жилое помещение и коммунальные услуги, исполнитель имеет право начислить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</w:t>
      </w:r>
      <w:r w:rsidRPr="009C0738">
        <w:rPr>
          <w:rFonts w:ascii="Times New Roman" w:hAnsi="Times New Roman" w:cs="Times New Roman"/>
          <w:sz w:val="24"/>
          <w:szCs w:val="24"/>
        </w:rPr>
        <w:lastRenderedPageBreak/>
        <w:t>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A362A6" w:rsidRDefault="00A362A6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44DE" w:rsidRDefault="009C0738" w:rsidP="00A344DE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738">
        <w:rPr>
          <w:rFonts w:ascii="Times New Roman" w:hAnsi="Times New Roman" w:cs="Times New Roman"/>
          <w:sz w:val="24"/>
          <w:szCs w:val="24"/>
        </w:rPr>
        <w:t xml:space="preserve">Согласно п.42 абз.3 при отсутствии индивидуального или общего (квартирного) прибора учета холодной воды, горячей воды,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водоснабжению, горячему водоснабжению, электроснабжению, газоснабжению, предоставленную потребителю в жилом помещении, определяется исходя из нормативов потребления коммунальной услуги с применением повышающего коэффициента. </w:t>
      </w:r>
      <w:proofErr w:type="gramEnd"/>
    </w:p>
    <w:p w:rsidR="00A344DE" w:rsidRDefault="00DF33DB" w:rsidP="00A344DE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33DB">
        <w:rPr>
          <w:rFonts w:ascii="Times New Roman" w:hAnsi="Times New Roman" w:cs="Times New Roman"/>
          <w:sz w:val="24"/>
          <w:szCs w:val="24"/>
        </w:rPr>
        <w:t xml:space="preserve">Нормативы водопотребления и водоотведения установлены постановлением Правительства Москвы от 28.07.1998 № 566-ПП «О мерах по стимулированию </w:t>
      </w:r>
      <w:proofErr w:type="spellStart"/>
      <w:r w:rsidRPr="00DF33DB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DF33D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F33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33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3DB">
        <w:rPr>
          <w:rFonts w:ascii="Times New Roman" w:hAnsi="Times New Roman" w:cs="Times New Roman"/>
          <w:sz w:val="24"/>
          <w:szCs w:val="24"/>
        </w:rPr>
        <w:t>водосбережения</w:t>
      </w:r>
      <w:proofErr w:type="spellEnd"/>
      <w:r w:rsidRPr="00DF33DB">
        <w:rPr>
          <w:rFonts w:ascii="Times New Roman" w:hAnsi="Times New Roman" w:cs="Times New Roman"/>
          <w:sz w:val="24"/>
          <w:szCs w:val="24"/>
        </w:rPr>
        <w:t xml:space="preserve"> в г. Москве». Т.е. общий расход холодной (</w:t>
      </w:r>
      <w:proofErr w:type="spellStart"/>
      <w:r w:rsidRPr="00DF33DB">
        <w:rPr>
          <w:rFonts w:ascii="Times New Roman" w:hAnsi="Times New Roman" w:cs="Times New Roman"/>
          <w:sz w:val="24"/>
          <w:szCs w:val="24"/>
        </w:rPr>
        <w:t>хвс</w:t>
      </w:r>
      <w:proofErr w:type="spellEnd"/>
      <w:r w:rsidRPr="00DF33DB">
        <w:rPr>
          <w:rFonts w:ascii="Times New Roman" w:hAnsi="Times New Roman" w:cs="Times New Roman"/>
          <w:sz w:val="24"/>
          <w:szCs w:val="24"/>
        </w:rPr>
        <w:t>) и горячей воды (</w:t>
      </w:r>
      <w:proofErr w:type="spellStart"/>
      <w:r w:rsidRPr="00DF33DB">
        <w:rPr>
          <w:rFonts w:ascii="Times New Roman" w:hAnsi="Times New Roman" w:cs="Times New Roman"/>
          <w:sz w:val="24"/>
          <w:szCs w:val="24"/>
        </w:rPr>
        <w:t>гвс</w:t>
      </w:r>
      <w:proofErr w:type="spellEnd"/>
      <w:r w:rsidRPr="00DF33DB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DF33DB">
        <w:rPr>
          <w:rFonts w:ascii="Times New Roman" w:hAnsi="Times New Roman" w:cs="Times New Roman"/>
          <w:sz w:val="24"/>
          <w:szCs w:val="24"/>
        </w:rPr>
        <w:t xml:space="preserve">составляет 11,68 м3 в месяц на 1 человека (6,935 м3/чел. в месяц за </w:t>
      </w:r>
      <w:proofErr w:type="spellStart"/>
      <w:r w:rsidRPr="00DF33DB">
        <w:rPr>
          <w:rFonts w:ascii="Times New Roman" w:hAnsi="Times New Roman" w:cs="Times New Roman"/>
          <w:sz w:val="24"/>
          <w:szCs w:val="24"/>
        </w:rPr>
        <w:t>хвс</w:t>
      </w:r>
      <w:proofErr w:type="spellEnd"/>
      <w:r w:rsidRPr="00DF33DB">
        <w:rPr>
          <w:rFonts w:ascii="Times New Roman" w:hAnsi="Times New Roman" w:cs="Times New Roman"/>
          <w:sz w:val="24"/>
          <w:szCs w:val="24"/>
        </w:rPr>
        <w:t xml:space="preserve"> и 4,745 м3/чел. за </w:t>
      </w:r>
      <w:proofErr w:type="spellStart"/>
      <w:r w:rsidRPr="00DF33DB">
        <w:rPr>
          <w:rFonts w:ascii="Times New Roman" w:hAnsi="Times New Roman" w:cs="Times New Roman"/>
          <w:sz w:val="24"/>
          <w:szCs w:val="24"/>
        </w:rPr>
        <w:t>гвс</w:t>
      </w:r>
      <w:proofErr w:type="spellEnd"/>
      <w:r w:rsidRPr="00DF33DB">
        <w:rPr>
          <w:rFonts w:ascii="Times New Roman" w:hAnsi="Times New Roman" w:cs="Times New Roman"/>
          <w:sz w:val="24"/>
          <w:szCs w:val="24"/>
        </w:rPr>
        <w:t>), соответственно водоотведение - 11,68 м3 в месяц.</w:t>
      </w:r>
    </w:p>
    <w:p w:rsidR="00DF33DB" w:rsidRDefault="00DF33DB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Согласно п.61 абз.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если в ходе проводимой исполнителем проверки достоверности предоставленных потребителем сведений о показаниях индивидуальных, общих (квартирных), комнатных приборов учета и (или) проверки их состояния исполнителем будет установлено, что прибор учета находится в исправном состоянии, в том числе пломбы на нем не повреждены, но имеются расхождения между показаниями проверяемого прибора учета (распределителей) и объемом коммунального ресурса, который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 xml:space="preserve">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период, то исполнитель обязан произвести перерасчет размера платы за коммунальную услугу и направить потребителю в сроки, установленные для оплаты коммунальных услуг за расчетный период, в котором исполнителем была проведена проверка, требование о внесении </w:t>
      </w:r>
      <w:proofErr w:type="spellStart"/>
      <w:r w:rsidRPr="009C0738">
        <w:rPr>
          <w:rFonts w:ascii="Times New Roman" w:hAnsi="Times New Roman" w:cs="Times New Roman"/>
          <w:sz w:val="24"/>
          <w:szCs w:val="24"/>
        </w:rPr>
        <w:t>доначисленной</w:t>
      </w:r>
      <w:proofErr w:type="spellEnd"/>
      <w:r w:rsidRPr="009C0738">
        <w:rPr>
          <w:rFonts w:ascii="Times New Roman" w:hAnsi="Times New Roman" w:cs="Times New Roman"/>
          <w:sz w:val="24"/>
          <w:szCs w:val="24"/>
        </w:rPr>
        <w:t xml:space="preserve"> платы за предоставленные потребителю коммунальные услуги либо уведомление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о размере платы за коммунальные услуги, излишне начисленной потребителю. Излишне уплаченные потребителем суммы подлежат зачету при оплате будущих расчетных периодов. Перерасчет размера платы должен быть произведен исходя из снятых исполнителем в ходе проверки показаний проверяемого прибора учета. При этом, если потребителем не будет доказано иное, объем (количество) коммунального ресурса в размере выявленной разницы в показаниях считается потребленным потребителем в течение того расчетного периода, в котором исполнителем была проведена проверка.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В соответствии с п. 81.11 Постановления № 354 при проведении исполнителем проверки состояния прибора учета проверке подлежат: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-целостность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-наличие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-отсутствие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 xml:space="preserve">Нарушение показателей, указанных выше,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При обнаружении вмешательства в работу ИПУ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нормативов потребления соответствующих коммунальных услуг с применением повышающего коэффициента 10.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Согласно п. 62 Постановления № 354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порядке, установленном настоящими Правилами.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 xml:space="preserve"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</w:t>
      </w:r>
      <w:r w:rsidRPr="009C0738">
        <w:rPr>
          <w:rFonts w:ascii="Times New Roman" w:hAnsi="Times New Roman" w:cs="Times New Roman"/>
          <w:sz w:val="24"/>
          <w:szCs w:val="24"/>
        </w:rPr>
        <w:lastRenderedPageBreak/>
        <w:t>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</w:t>
      </w:r>
      <w:proofErr w:type="spellStart"/>
      <w:r w:rsidRPr="009C0738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 w:rsidRPr="009C0738">
        <w:rPr>
          <w:rFonts w:ascii="Times New Roman" w:hAnsi="Times New Roman" w:cs="Times New Roman"/>
          <w:sz w:val="24"/>
          <w:szCs w:val="24"/>
        </w:rPr>
        <w:t xml:space="preserve"> подключенного оборудования (для водоснабжения и водоотведения - по пропускной способности трубы) и его круглосуточной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осуществления несанкционированного подключения -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В случае невозможности определить мощность </w:t>
      </w:r>
      <w:proofErr w:type="spellStart"/>
      <w:r w:rsidRPr="009C0738"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 w:rsidRPr="009C0738">
        <w:rPr>
          <w:rFonts w:ascii="Times New Roman" w:hAnsi="Times New Roman" w:cs="Times New Roman"/>
          <w:sz w:val="24"/>
          <w:szCs w:val="24"/>
        </w:rPr>
        <w:t xml:space="preserve">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738">
        <w:rPr>
          <w:rFonts w:ascii="Times New Roman" w:hAnsi="Times New Roman" w:cs="Times New Roman"/>
          <w:sz w:val="24"/>
          <w:szCs w:val="24"/>
        </w:rPr>
        <w:t>Проверку факта несанкционированного подключения потребителя в нежилом помещении осуществляют исполнитель в порядке,</w:t>
      </w:r>
      <w:r w:rsidR="00DF33DB">
        <w:rPr>
          <w:rFonts w:ascii="Times New Roman" w:hAnsi="Times New Roman" w:cs="Times New Roman"/>
          <w:sz w:val="24"/>
          <w:szCs w:val="24"/>
        </w:rPr>
        <w:t xml:space="preserve"> </w:t>
      </w:r>
      <w:r w:rsidRPr="009C0738">
        <w:rPr>
          <w:rFonts w:ascii="Times New Roman" w:hAnsi="Times New Roman" w:cs="Times New Roman"/>
          <w:sz w:val="24"/>
          <w:szCs w:val="24"/>
        </w:rPr>
        <w:t xml:space="preserve">предусмотренном настоящими Правилами, в случае если </w:t>
      </w:r>
      <w:proofErr w:type="spellStart"/>
      <w:r w:rsidRPr="009C0738">
        <w:rPr>
          <w:rFonts w:ascii="Times New Roman" w:hAnsi="Times New Roman" w:cs="Times New Roman"/>
          <w:sz w:val="24"/>
          <w:szCs w:val="24"/>
        </w:rPr>
        <w:t>ресурсопотребляющее</w:t>
      </w:r>
      <w:proofErr w:type="spellEnd"/>
      <w:r w:rsidRPr="009C0738">
        <w:rPr>
          <w:rFonts w:ascii="Times New Roman" w:hAnsi="Times New Roman" w:cs="Times New Roman"/>
          <w:sz w:val="24"/>
          <w:szCs w:val="24"/>
        </w:rPr>
        <w:t xml:space="preserve"> оборудование такого потребителя присоединено к внутридомовым инженерным сетям, и организация,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инженерно-технического обеспечения до ввода в многоквартирный дом и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потребление коммунального ресурса в таком нежилом помещении не фиксируется коллективным (общедомовым) прибором учета.</w:t>
      </w:r>
    </w:p>
    <w:p w:rsidR="009C0738" w:rsidRPr="009C0738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0738">
        <w:rPr>
          <w:rFonts w:ascii="Times New Roman" w:hAnsi="Times New Roman" w:cs="Times New Roman"/>
          <w:sz w:val="24"/>
          <w:szCs w:val="24"/>
        </w:rPr>
        <w:t>Объем коммунальных ресурсов, потребленных в нежилом помещении, при несанкционированном подключении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подключения.</w:t>
      </w:r>
    </w:p>
    <w:p w:rsidR="00DF33DB" w:rsidRDefault="00DF33DB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0AA0" w:rsidRPr="00ED500B" w:rsidRDefault="009C0738" w:rsidP="009C073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738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C073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C0738">
        <w:rPr>
          <w:rFonts w:ascii="Times New Roman" w:hAnsi="Times New Roman" w:cs="Times New Roman"/>
          <w:sz w:val="24"/>
          <w:szCs w:val="24"/>
        </w:rPr>
        <w:t>. ж) пункта 34 Постановления № 354 потребитель обязан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время, но не чаще 1 раза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в 3 месяца. За исключением случая, когда потребитель не может обеспечить допуск исполнителя в занимаемое потребителем жилое помещение по причине временного отсутствия, о чем он обязан сообщить. Если потребитель не обеспечил допуск исполнителя в занимаемое потребителем жилое помещение, а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В случае составления акта об отказе в допуске к прибору учета по истечении 3 расчетных периодов с даты составления такого акта исполнитель вправе производить расчет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а также с учетом повышающего коэффициента начиная с 1-го числа месяца, в котором такой акт составлен. Величина повышающего коэффициента принимается </w:t>
      </w:r>
      <w:proofErr w:type="gramStart"/>
      <w:r w:rsidRPr="009C0738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9C0738">
        <w:rPr>
          <w:rFonts w:ascii="Times New Roman" w:hAnsi="Times New Roman" w:cs="Times New Roman"/>
          <w:sz w:val="24"/>
          <w:szCs w:val="24"/>
        </w:rPr>
        <w:t xml:space="preserve"> 1,5. 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sectPr w:rsidR="00650AA0" w:rsidRPr="00ED500B" w:rsidSect="009C073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38"/>
    <w:rsid w:val="00650AA0"/>
    <w:rsid w:val="0094622D"/>
    <w:rsid w:val="009C0738"/>
    <w:rsid w:val="00A344DE"/>
    <w:rsid w:val="00A362A6"/>
    <w:rsid w:val="00B376AB"/>
    <w:rsid w:val="00BF482E"/>
    <w:rsid w:val="00C51EF6"/>
    <w:rsid w:val="00DF33DB"/>
    <w:rsid w:val="00E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484206446</cp:lastModifiedBy>
  <cp:revision>2</cp:revision>
  <dcterms:created xsi:type="dcterms:W3CDTF">2020-03-24T08:18:00Z</dcterms:created>
  <dcterms:modified xsi:type="dcterms:W3CDTF">2020-03-24T14:10:00Z</dcterms:modified>
</cp:coreProperties>
</file>