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8F" w:rsidRPr="00D9768F" w:rsidRDefault="00D9768F" w:rsidP="00D97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68F">
        <w:rPr>
          <w:rFonts w:ascii="Times New Roman" w:hAnsi="Times New Roman" w:cs="Times New Roman"/>
          <w:b/>
          <w:sz w:val="24"/>
          <w:szCs w:val="24"/>
        </w:rPr>
        <w:t>Информация о праве потребителей обратиться за установкой приборов учета в организацию, которая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</w:t>
      </w:r>
      <w:proofErr w:type="gramEnd"/>
      <w:r w:rsidRPr="00D9768F">
        <w:rPr>
          <w:rFonts w:ascii="Times New Roman" w:hAnsi="Times New Roman" w:cs="Times New Roman"/>
          <w:b/>
          <w:sz w:val="24"/>
          <w:szCs w:val="24"/>
        </w:rPr>
        <w:t xml:space="preserve"> ее наименование, место нахождения и контактные телефоны</w:t>
      </w:r>
    </w:p>
    <w:p w:rsidR="00D9768F" w:rsidRPr="00D9768F" w:rsidRDefault="00D9768F" w:rsidP="00D9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8F" w:rsidRPr="00D9768F" w:rsidRDefault="00D9768F" w:rsidP="00D9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8F">
        <w:rPr>
          <w:rFonts w:ascii="Times New Roman" w:hAnsi="Times New Roman" w:cs="Times New Roman"/>
          <w:sz w:val="24"/>
          <w:szCs w:val="24"/>
        </w:rPr>
        <w:t>Согласно п. 5 ст. 13 Федерального закона «Об энергосбережении и повышении энергетической эффективности» № 261-ФЗ все помещения в МКД (многоквартирный дом) должны быть оборудованы индивидуальными приборами учета холодной и горячей воды, а также электроэнергии до 1 июля 2012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68F">
        <w:rPr>
          <w:rFonts w:ascii="Times New Roman" w:hAnsi="Times New Roman" w:cs="Times New Roman"/>
          <w:sz w:val="24"/>
          <w:szCs w:val="24"/>
        </w:rPr>
        <w:t xml:space="preserve"> Установка приборов учета осуществляется за счет собственников </w:t>
      </w:r>
      <w:r w:rsidR="000E07C5">
        <w:rPr>
          <w:rFonts w:ascii="Times New Roman" w:hAnsi="Times New Roman" w:cs="Times New Roman"/>
          <w:sz w:val="24"/>
          <w:szCs w:val="24"/>
        </w:rPr>
        <w:t xml:space="preserve">таких </w:t>
      </w:r>
      <w:bookmarkStart w:id="0" w:name="_GoBack"/>
      <w:bookmarkEnd w:id="0"/>
      <w:r w:rsidRPr="00D9768F">
        <w:rPr>
          <w:rFonts w:ascii="Times New Roman" w:hAnsi="Times New Roman" w:cs="Times New Roman"/>
          <w:sz w:val="24"/>
          <w:szCs w:val="24"/>
        </w:rPr>
        <w:t>помещений. Согласно п.9 ст.13 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собственник может обратиться в обслуживающую организацию по вопросу установки индивидуального прибора учета.</w:t>
      </w:r>
    </w:p>
    <w:p w:rsidR="00D9768F" w:rsidRDefault="00D9768F" w:rsidP="00D9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8F" w:rsidRDefault="00D9768F" w:rsidP="00D9768F">
      <w:pPr>
        <w:rPr>
          <w:rFonts w:ascii="Times New Roman" w:hAnsi="Times New Roman" w:cs="Times New Roman"/>
          <w:sz w:val="24"/>
          <w:szCs w:val="24"/>
        </w:rPr>
      </w:pPr>
      <w:r w:rsidRPr="00D9768F">
        <w:rPr>
          <w:rFonts w:ascii="Times New Roman" w:hAnsi="Times New Roman" w:cs="Times New Roman"/>
          <w:sz w:val="24"/>
          <w:szCs w:val="24"/>
        </w:rPr>
        <w:t>Информация об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041"/>
        <w:gridCol w:w="6848"/>
      </w:tblGrid>
      <w:tr w:rsidR="00D9768F" w:rsidRPr="004E1E04" w:rsidTr="00245F9B">
        <w:tc>
          <w:tcPr>
            <w:tcW w:w="3041" w:type="dxa"/>
          </w:tcPr>
          <w:p w:rsidR="00D9768F" w:rsidRPr="004E1E04" w:rsidRDefault="00D9768F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организации            </w:t>
            </w:r>
          </w:p>
        </w:tc>
        <w:tc>
          <w:tcPr>
            <w:tcW w:w="6848" w:type="dxa"/>
          </w:tcPr>
          <w:p w:rsidR="00D9768F" w:rsidRPr="004E1E04" w:rsidRDefault="00D9768F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 с ограниченной ответственностью </w:t>
            </w:r>
            <w:r w:rsidR="00245F9B" w:rsidRPr="000440A4">
              <w:rPr>
                <w:rFonts w:ascii="Times New Roman" w:eastAsia="Times New Roman" w:hAnsi="Times New Roman" w:cs="Times New Roman"/>
              </w:rPr>
              <w:t>«</w:t>
            </w:r>
            <w:r w:rsidR="00245F9B" w:rsidRPr="00C53742">
              <w:rPr>
                <w:rFonts w:ascii="Times New Roman" w:eastAsia="Times New Roman" w:hAnsi="Times New Roman" w:cs="Times New Roman"/>
              </w:rPr>
              <w:t>Сити Лидер</w:t>
            </w:r>
            <w:r w:rsidR="00245F9B" w:rsidRPr="000440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9768F" w:rsidRPr="004E1E04" w:rsidTr="00245F9B">
        <w:tc>
          <w:tcPr>
            <w:tcW w:w="3041" w:type="dxa"/>
          </w:tcPr>
          <w:p w:rsidR="00D9768F" w:rsidRPr="004E1E04" w:rsidRDefault="00D9768F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Сокращенное название                   </w:t>
            </w:r>
          </w:p>
        </w:tc>
        <w:tc>
          <w:tcPr>
            <w:tcW w:w="6848" w:type="dxa"/>
          </w:tcPr>
          <w:p w:rsidR="00D9768F" w:rsidRPr="004E1E04" w:rsidRDefault="00D9768F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ООО </w:t>
            </w:r>
            <w:r w:rsidR="00245F9B" w:rsidRPr="000440A4">
              <w:rPr>
                <w:rFonts w:ascii="Times New Roman" w:eastAsia="Times New Roman" w:hAnsi="Times New Roman" w:cs="Times New Roman"/>
              </w:rPr>
              <w:t>«</w:t>
            </w:r>
            <w:r w:rsidR="00245F9B" w:rsidRPr="00C53742">
              <w:rPr>
                <w:rFonts w:ascii="Times New Roman" w:eastAsia="Times New Roman" w:hAnsi="Times New Roman" w:cs="Times New Roman"/>
              </w:rPr>
              <w:t>Сити Лидер</w:t>
            </w:r>
            <w:r w:rsidR="00245F9B" w:rsidRPr="000440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45F9B" w:rsidRPr="004E1E04" w:rsidTr="00245F9B">
        <w:tc>
          <w:tcPr>
            <w:tcW w:w="3041" w:type="dxa"/>
          </w:tcPr>
          <w:p w:rsidR="00245F9B" w:rsidRPr="004E1E04" w:rsidRDefault="00245F9B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6848" w:type="dxa"/>
          </w:tcPr>
          <w:p w:rsidR="00245F9B" w:rsidRPr="000440A4" w:rsidRDefault="00245F9B" w:rsidP="00480EBD">
            <w:pPr>
              <w:ind w:left="80"/>
              <w:rPr>
                <w:rFonts w:ascii="Times New Roman" w:hAnsi="Times New Roman" w:cs="Times New Roman"/>
              </w:rPr>
            </w:pPr>
            <w:r w:rsidRPr="000B1A36">
              <w:rPr>
                <w:rFonts w:ascii="Times New Roman" w:eastAsia="Times New Roman" w:hAnsi="Times New Roman" w:cs="Times New Roman"/>
              </w:rPr>
              <w:t xml:space="preserve">119590, г. Москва, улица Минская, дом 1 Г, корпус 2, этаж 2 </w:t>
            </w:r>
            <w:proofErr w:type="spellStart"/>
            <w:r w:rsidRPr="000B1A36">
              <w:rPr>
                <w:rFonts w:ascii="Times New Roman" w:eastAsia="Times New Roman" w:hAnsi="Times New Roman" w:cs="Times New Roman"/>
              </w:rPr>
              <w:t>помещ.II</w:t>
            </w:r>
            <w:proofErr w:type="spellEnd"/>
            <w:r w:rsidRPr="000B1A36">
              <w:rPr>
                <w:rFonts w:ascii="Times New Roman" w:eastAsia="Times New Roman" w:hAnsi="Times New Roman" w:cs="Times New Roman"/>
              </w:rPr>
              <w:t>, комната 13, офис 35</w:t>
            </w:r>
          </w:p>
        </w:tc>
      </w:tr>
      <w:tr w:rsidR="00245F9B" w:rsidRPr="004E1E04" w:rsidTr="00245F9B">
        <w:tc>
          <w:tcPr>
            <w:tcW w:w="3041" w:type="dxa"/>
          </w:tcPr>
          <w:p w:rsidR="00245F9B" w:rsidRPr="004E1E04" w:rsidRDefault="00245F9B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6848" w:type="dxa"/>
          </w:tcPr>
          <w:p w:rsidR="00245F9B" w:rsidRPr="000440A4" w:rsidRDefault="00245F9B" w:rsidP="00480EBD">
            <w:pPr>
              <w:jc w:val="both"/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 xml:space="preserve">г. Москва, ул. Радиальная 6-я, д. 5, к.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768F" w:rsidRPr="004E1E04" w:rsidTr="00245F9B">
        <w:tc>
          <w:tcPr>
            <w:tcW w:w="3041" w:type="dxa"/>
          </w:tcPr>
          <w:p w:rsidR="00D9768F" w:rsidRPr="004E1E04" w:rsidRDefault="00D9768F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Телефон, факс                                 </w:t>
            </w:r>
          </w:p>
        </w:tc>
        <w:tc>
          <w:tcPr>
            <w:tcW w:w="6848" w:type="dxa"/>
          </w:tcPr>
          <w:p w:rsidR="00D9768F" w:rsidRPr="004E1E04" w:rsidRDefault="00245F9B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C3">
              <w:rPr>
                <w:rFonts w:ascii="Times New Roman" w:hAnsi="Times New Roman" w:cs="Times New Roman"/>
              </w:rPr>
              <w:t>8 (495) 194-89-55</w:t>
            </w:r>
          </w:p>
        </w:tc>
      </w:tr>
      <w:tr w:rsidR="00D9768F" w:rsidRPr="00F618D2" w:rsidTr="00245F9B">
        <w:tc>
          <w:tcPr>
            <w:tcW w:w="3041" w:type="dxa"/>
          </w:tcPr>
          <w:p w:rsidR="00D9768F" w:rsidRPr="004E1E04" w:rsidRDefault="00D9768F" w:rsidP="00480EB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E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                                                                  </w:t>
            </w:r>
          </w:p>
        </w:tc>
        <w:tc>
          <w:tcPr>
            <w:tcW w:w="6848" w:type="dxa"/>
          </w:tcPr>
          <w:p w:rsidR="00D9768F" w:rsidRPr="00F618D2" w:rsidRDefault="00245F9B" w:rsidP="004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6">
              <w:rPr>
                <w:rFonts w:ascii="Times New Roman" w:hAnsi="Times New Roman" w:cs="Times New Roman"/>
              </w:rPr>
              <w:t>citylider@mail.ru</w:t>
            </w:r>
          </w:p>
        </w:tc>
      </w:tr>
      <w:tr w:rsidR="00245F9B" w:rsidRPr="004E1E04" w:rsidTr="00245F9B">
        <w:tc>
          <w:tcPr>
            <w:tcW w:w="3041" w:type="dxa"/>
          </w:tcPr>
          <w:p w:rsidR="00245F9B" w:rsidRPr="004774B8" w:rsidRDefault="00245F9B" w:rsidP="00480EBD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6848" w:type="dxa"/>
          </w:tcPr>
          <w:p w:rsidR="00245F9B" w:rsidRPr="00A232C3" w:rsidRDefault="00245F9B" w:rsidP="00480EB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NewRomanPSMT" w:hAnsi="TimesNewRomanPSMT"/>
              </w:rPr>
              <w:t>7729473368</w:t>
            </w:r>
          </w:p>
        </w:tc>
      </w:tr>
      <w:tr w:rsidR="00245F9B" w:rsidRPr="004E1E04" w:rsidTr="00245F9B">
        <w:trPr>
          <w:trHeight w:val="150"/>
        </w:trPr>
        <w:tc>
          <w:tcPr>
            <w:tcW w:w="3041" w:type="dxa"/>
          </w:tcPr>
          <w:p w:rsidR="00245F9B" w:rsidRPr="004774B8" w:rsidRDefault="00245F9B" w:rsidP="00480EBD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6848" w:type="dxa"/>
          </w:tcPr>
          <w:p w:rsidR="00245F9B" w:rsidRPr="00A232C3" w:rsidRDefault="00245F9B" w:rsidP="00480EB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NewRomanPSMT" w:hAnsi="TimesNewRomanPSMT"/>
              </w:rPr>
              <w:t>772901001</w:t>
            </w:r>
          </w:p>
        </w:tc>
      </w:tr>
    </w:tbl>
    <w:p w:rsidR="00D9768F" w:rsidRDefault="00D9768F" w:rsidP="00D9768F">
      <w:pPr>
        <w:rPr>
          <w:rFonts w:ascii="Times New Roman" w:hAnsi="Times New Roman" w:cs="Times New Roman"/>
          <w:sz w:val="24"/>
          <w:szCs w:val="24"/>
        </w:rPr>
      </w:pPr>
    </w:p>
    <w:p w:rsidR="00D9768F" w:rsidRDefault="00D9768F" w:rsidP="00D9768F">
      <w:pPr>
        <w:rPr>
          <w:rFonts w:ascii="Times New Roman" w:hAnsi="Times New Roman" w:cs="Times New Roman"/>
          <w:sz w:val="24"/>
          <w:szCs w:val="24"/>
        </w:rPr>
      </w:pPr>
    </w:p>
    <w:p w:rsidR="00D9768F" w:rsidRPr="00D9768F" w:rsidRDefault="00D9768F" w:rsidP="00D9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68F" w:rsidRPr="00D9768F" w:rsidSect="00ED50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8F"/>
    <w:rsid w:val="000E07C5"/>
    <w:rsid w:val="00245F9B"/>
    <w:rsid w:val="00650AA0"/>
    <w:rsid w:val="00B376AB"/>
    <w:rsid w:val="00C51EF6"/>
    <w:rsid w:val="00D9768F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8F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6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8F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6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3</cp:revision>
  <cp:lastPrinted>2021-10-28T06:04:00Z</cp:lastPrinted>
  <dcterms:created xsi:type="dcterms:W3CDTF">2020-03-24T09:27:00Z</dcterms:created>
  <dcterms:modified xsi:type="dcterms:W3CDTF">2021-10-28T06:05:00Z</dcterms:modified>
</cp:coreProperties>
</file>